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707DD" w14:textId="06578CDF" w:rsidR="00F87BDA" w:rsidRDefault="00D6704E" w:rsidP="00F87BDA">
      <w:pPr>
        <w:jc w:val="right"/>
        <w:textAlignment w:val="baseline"/>
        <w:rPr>
          <w:rFonts w:ascii="Adobe Caslon Pro" w:hAnsi="Adobe Caslon Pro" w:cstheme="minorHAnsi"/>
          <w:color w:val="000000" w:themeColor="text1"/>
        </w:rPr>
      </w:pPr>
      <w:r>
        <w:rPr>
          <w:rFonts w:ascii="Adobe Caslon Pro" w:hAnsi="Adobe Caslon Pro" w:cstheme="minorHAnsi"/>
          <w:color w:val="000000" w:themeColor="text1"/>
        </w:rPr>
        <w:t>DOC 068_12102023</w:t>
      </w:r>
    </w:p>
    <w:p w14:paraId="61B2DE82" w14:textId="77777777" w:rsidR="00D6704E" w:rsidRDefault="00D6704E" w:rsidP="00F87BDA">
      <w:pPr>
        <w:jc w:val="right"/>
        <w:textAlignment w:val="baseline"/>
        <w:rPr>
          <w:rFonts w:ascii="Adobe Caslon Pro" w:hAnsi="Adobe Caslon Pro" w:cstheme="minorHAnsi"/>
          <w:color w:val="000000" w:themeColor="text1"/>
        </w:rPr>
      </w:pPr>
    </w:p>
    <w:p w14:paraId="47B9DF1F" w14:textId="7BDE718E" w:rsidR="00F87BDA" w:rsidRPr="006407A0" w:rsidRDefault="00F87BDA" w:rsidP="00F87BDA">
      <w:pPr>
        <w:jc w:val="center"/>
        <w:rPr>
          <w:rFonts w:ascii="Adobe Caslon Pro" w:hAnsi="Adobe Caslon Pro"/>
          <w:sz w:val="32"/>
          <w:szCs w:val="32"/>
        </w:rPr>
      </w:pPr>
      <w:r w:rsidRPr="006407A0">
        <w:rPr>
          <w:rFonts w:ascii="Adobe Caslon Pro" w:hAnsi="Adobe Caslon Pro"/>
          <w:sz w:val="32"/>
          <w:szCs w:val="32"/>
        </w:rPr>
        <w:t>SAVE TH</w:t>
      </w:r>
      <w:r>
        <w:rPr>
          <w:rFonts w:ascii="Adobe Caslon Pro" w:hAnsi="Adobe Caslon Pro"/>
          <w:sz w:val="32"/>
          <w:szCs w:val="32"/>
        </w:rPr>
        <w:t>E</w:t>
      </w:r>
      <w:r w:rsidRPr="006407A0">
        <w:rPr>
          <w:rFonts w:ascii="Adobe Caslon Pro" w:hAnsi="Adobe Caslon Pro"/>
          <w:sz w:val="32"/>
          <w:szCs w:val="32"/>
        </w:rPr>
        <w:t xml:space="preserve"> DATE</w:t>
      </w:r>
    </w:p>
    <w:p w14:paraId="40B19283" w14:textId="77777777" w:rsidR="00F87BDA" w:rsidRPr="006407A0" w:rsidRDefault="00F87BDA" w:rsidP="00F87BDA">
      <w:pPr>
        <w:jc w:val="center"/>
        <w:rPr>
          <w:rFonts w:ascii="Adobe Caslon Pro" w:hAnsi="Adobe Caslon Pro"/>
        </w:rPr>
      </w:pPr>
    </w:p>
    <w:p w14:paraId="774E74CB" w14:textId="28BD03A0" w:rsidR="00F87BDA" w:rsidRPr="006407A0" w:rsidRDefault="00F87BDA" w:rsidP="00F87BDA">
      <w:pPr>
        <w:jc w:val="center"/>
        <w:rPr>
          <w:rFonts w:ascii="Adobe Caslon Pro" w:hAnsi="Adobe Caslon Pro"/>
          <w:sz w:val="28"/>
          <w:szCs w:val="28"/>
        </w:rPr>
      </w:pPr>
      <w:r w:rsidRPr="006407A0">
        <w:rPr>
          <w:rFonts w:ascii="Adobe Caslon Pro" w:hAnsi="Adobe Caslon Pro"/>
          <w:sz w:val="28"/>
          <w:szCs w:val="28"/>
        </w:rPr>
        <w:t xml:space="preserve">APPUNTAMENTO A </w:t>
      </w:r>
      <w:r w:rsidR="000E150C">
        <w:rPr>
          <w:rFonts w:ascii="Adobe Caslon Pro" w:hAnsi="Adobe Caslon Pro"/>
          <w:sz w:val="28"/>
          <w:szCs w:val="28"/>
        </w:rPr>
        <w:t>FUTURMODA A ALICANTE</w:t>
      </w:r>
    </w:p>
    <w:p w14:paraId="17E37B59" w14:textId="0A9436CF" w:rsidR="00F87BDA" w:rsidRPr="006407A0" w:rsidRDefault="000E150C" w:rsidP="00F87BDA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</w:rPr>
        <w:t>18-</w:t>
      </w:r>
      <w:r w:rsidR="00F87BDA" w:rsidRPr="006407A0">
        <w:rPr>
          <w:rFonts w:ascii="Adobe Caslon Pro" w:hAnsi="Adobe Caslon Pro"/>
        </w:rPr>
        <w:t xml:space="preserve">19 </w:t>
      </w:r>
      <w:r>
        <w:rPr>
          <w:rFonts w:ascii="Adobe Caslon Pro" w:hAnsi="Adobe Caslon Pro"/>
        </w:rPr>
        <w:t xml:space="preserve">ottobre </w:t>
      </w:r>
      <w:r w:rsidR="00F87BDA" w:rsidRPr="006407A0">
        <w:rPr>
          <w:rFonts w:ascii="Adobe Caslon Pro" w:hAnsi="Adobe Caslon Pro"/>
        </w:rPr>
        <w:t>2023</w:t>
      </w:r>
    </w:p>
    <w:p w14:paraId="0CFFB284" w14:textId="54F474DF" w:rsidR="00F87BDA" w:rsidRPr="006407A0" w:rsidRDefault="00F87BDA" w:rsidP="00F87BDA">
      <w:pPr>
        <w:jc w:val="center"/>
        <w:rPr>
          <w:rFonts w:ascii="Adobe Caslon Pro" w:hAnsi="Adobe Caslon Pro"/>
        </w:rPr>
      </w:pPr>
      <w:r w:rsidRPr="006407A0">
        <w:rPr>
          <w:rFonts w:ascii="Adobe Caslon Pro" w:hAnsi="Adobe Caslon Pro"/>
        </w:rPr>
        <w:t xml:space="preserve">Stand </w:t>
      </w:r>
      <w:r w:rsidR="000E150C">
        <w:rPr>
          <w:rFonts w:ascii="Adobe Caslon Pro" w:hAnsi="Adobe Caslon Pro"/>
        </w:rPr>
        <w:t>F06</w:t>
      </w:r>
    </w:p>
    <w:p w14:paraId="1463BB97" w14:textId="25C3E1D3" w:rsidR="00F87BDA" w:rsidRDefault="00D6704E" w:rsidP="00D6704E">
      <w:pPr>
        <w:jc w:val="center"/>
        <w:rPr>
          <w:rFonts w:ascii="Adobe Caslon Pro" w:hAnsi="Adobe Caslon Pro"/>
        </w:rPr>
      </w:pPr>
      <w:r w:rsidRPr="00D6704E">
        <w:rPr>
          <w:rFonts w:ascii="Adobe Caslon Pro" w:hAnsi="Adobe Caslon Pro"/>
        </w:rPr>
        <w:t>IFA, Elche (Alicante) – SPAGNA</w:t>
      </w:r>
    </w:p>
    <w:p w14:paraId="34DDCD05" w14:textId="77777777" w:rsidR="00D6704E" w:rsidRPr="006407A0" w:rsidRDefault="00D6704E" w:rsidP="00F87BDA">
      <w:pPr>
        <w:rPr>
          <w:rFonts w:ascii="Adobe Caslon Pro" w:hAnsi="Adobe Caslon Pro"/>
        </w:rPr>
      </w:pPr>
    </w:p>
    <w:p w14:paraId="51203E9C" w14:textId="28A00978" w:rsidR="00F87BDA" w:rsidRPr="006407A0" w:rsidRDefault="00F87BDA" w:rsidP="000E150C">
      <w:pPr>
        <w:jc w:val="both"/>
        <w:rPr>
          <w:rFonts w:ascii="Adobe Caslon Pro" w:hAnsi="Adobe Caslon Pro"/>
        </w:rPr>
      </w:pPr>
      <w:r w:rsidRPr="006407A0">
        <w:rPr>
          <w:rFonts w:ascii="Adobe Caslon Pro" w:hAnsi="Adobe Caslon Pro"/>
        </w:rPr>
        <w:t xml:space="preserve">I nuovi trend delle calzature moda e tecnica sportiva firmati </w:t>
      </w:r>
      <w:hyperlink r:id="rId8" w:history="1">
        <w:r w:rsidRPr="006407A0">
          <w:rPr>
            <w:rStyle w:val="Collegamentoipertestuale"/>
            <w:rFonts w:ascii="Adobe Caslon Pro" w:hAnsi="Adobe Caslon Pro"/>
          </w:rPr>
          <w:t>Nastrotex-Cufra</w:t>
        </w:r>
      </w:hyperlink>
      <w:r w:rsidRPr="006407A0">
        <w:rPr>
          <w:rFonts w:ascii="Adobe Caslon Pro" w:hAnsi="Adobe Caslon Pro"/>
        </w:rPr>
        <w:t xml:space="preserve"> alla prossima edizione di </w:t>
      </w:r>
      <w:r w:rsidR="000E150C" w:rsidRPr="000E150C">
        <w:rPr>
          <w:rFonts w:ascii="Adobe Caslon Pro" w:hAnsi="Adobe Caslon Pro"/>
        </w:rPr>
        <w:t>FUTURMO</w:t>
      </w:r>
      <w:r w:rsidR="000E150C">
        <w:rPr>
          <w:rFonts w:ascii="Adobe Caslon Pro" w:hAnsi="Adobe Caslon Pro"/>
        </w:rPr>
        <w:t>DA</w:t>
      </w:r>
      <w:r w:rsidRPr="006407A0">
        <w:rPr>
          <w:rFonts w:ascii="Adobe Caslon Pro" w:hAnsi="Adobe Caslon Pro"/>
        </w:rPr>
        <w:t xml:space="preserve">, la Fiera internazionale che si svolgerà a </w:t>
      </w:r>
      <w:r w:rsidR="000E150C">
        <w:rPr>
          <w:rFonts w:ascii="Adobe Caslon Pro" w:hAnsi="Adobe Caslon Pro"/>
        </w:rPr>
        <w:t>Alicante</w:t>
      </w:r>
      <w:r w:rsidRPr="006407A0">
        <w:rPr>
          <w:rFonts w:ascii="Adobe Caslon Pro" w:hAnsi="Adobe Caslon Pro"/>
        </w:rPr>
        <w:t xml:space="preserve"> il</w:t>
      </w:r>
      <w:r w:rsidR="000E150C">
        <w:rPr>
          <w:rFonts w:ascii="Adobe Caslon Pro" w:hAnsi="Adobe Caslon Pro"/>
        </w:rPr>
        <w:t xml:space="preserve"> 18-</w:t>
      </w:r>
      <w:r w:rsidRPr="006407A0">
        <w:rPr>
          <w:rFonts w:ascii="Adobe Caslon Pro" w:hAnsi="Adobe Caslon Pro"/>
        </w:rPr>
        <w:t xml:space="preserve">19 </w:t>
      </w:r>
      <w:r w:rsidR="000E150C">
        <w:rPr>
          <w:rFonts w:ascii="Adobe Caslon Pro" w:hAnsi="Adobe Caslon Pro"/>
        </w:rPr>
        <w:t xml:space="preserve">ottobre </w:t>
      </w:r>
      <w:r w:rsidRPr="006407A0">
        <w:rPr>
          <w:rFonts w:ascii="Adobe Caslon Pro" w:hAnsi="Adobe Caslon Pro"/>
        </w:rPr>
        <w:t>2023</w:t>
      </w:r>
      <w:r>
        <w:rPr>
          <w:rFonts w:ascii="Adobe Caslon Pro" w:hAnsi="Adobe Caslon Pro"/>
        </w:rPr>
        <w:t xml:space="preserve">, allo </w:t>
      </w:r>
      <w:hyperlink r:id="rId9" w:history="1">
        <w:r w:rsidRPr="000E150C">
          <w:rPr>
            <w:rStyle w:val="Collegamentoipertestuale"/>
            <w:rFonts w:ascii="Adobe Caslon Pro" w:hAnsi="Adobe Caslon Pro"/>
          </w:rPr>
          <w:t xml:space="preserve">stand </w:t>
        </w:r>
        <w:r w:rsidR="000E150C" w:rsidRPr="000E150C">
          <w:rPr>
            <w:rStyle w:val="Collegamentoipertestuale"/>
            <w:rFonts w:ascii="Adobe Caslon Pro" w:hAnsi="Adobe Caslon Pro"/>
          </w:rPr>
          <w:t>F06</w:t>
        </w:r>
      </w:hyperlink>
      <w:r>
        <w:rPr>
          <w:rFonts w:ascii="Adobe Caslon Pro" w:hAnsi="Adobe Caslon Pro"/>
        </w:rPr>
        <w:t>.</w:t>
      </w:r>
    </w:p>
    <w:p w14:paraId="5D0ECDB2" w14:textId="3E64E70D" w:rsidR="00F87BDA" w:rsidRPr="006407A0" w:rsidRDefault="00F87BDA" w:rsidP="000E150C">
      <w:pPr>
        <w:jc w:val="both"/>
        <w:rPr>
          <w:rFonts w:ascii="Adobe Caslon Pro" w:hAnsi="Adobe Caslon Pro"/>
        </w:rPr>
      </w:pPr>
      <w:r w:rsidRPr="006407A0">
        <w:rPr>
          <w:rFonts w:ascii="Adobe Caslon Pro" w:hAnsi="Adobe Caslon Pro"/>
        </w:rPr>
        <w:t>Nastrotex-Cufra present</w:t>
      </w:r>
      <w:r>
        <w:rPr>
          <w:rFonts w:ascii="Adobe Caslon Pro" w:hAnsi="Adobe Caslon Pro"/>
        </w:rPr>
        <w:t>a</w:t>
      </w:r>
      <w:r w:rsidRPr="006407A0">
        <w:rPr>
          <w:rFonts w:ascii="Adobe Caslon Pro" w:hAnsi="Adobe Caslon Pro"/>
        </w:rPr>
        <w:t xml:space="preserve"> una collezione</w:t>
      </w:r>
      <w:r>
        <w:rPr>
          <w:rFonts w:ascii="Adobe Caslon Pro" w:hAnsi="Adobe Caslon Pro"/>
        </w:rPr>
        <w:t xml:space="preserve"> AW 2</w:t>
      </w:r>
      <w:r w:rsidR="00984267">
        <w:rPr>
          <w:rFonts w:ascii="Adobe Caslon Pro" w:hAnsi="Adobe Caslon Pro"/>
        </w:rPr>
        <w:t>4</w:t>
      </w:r>
      <w:r>
        <w:rPr>
          <w:rFonts w:ascii="Adobe Caslon Pro" w:hAnsi="Adobe Caslon Pro"/>
        </w:rPr>
        <w:t>-2</w:t>
      </w:r>
      <w:r w:rsidR="00984267">
        <w:rPr>
          <w:rFonts w:ascii="Adobe Caslon Pro" w:hAnsi="Adobe Caslon Pro"/>
        </w:rPr>
        <w:t>5</w:t>
      </w:r>
      <w:r>
        <w:rPr>
          <w:rFonts w:ascii="Adobe Caslon Pro" w:hAnsi="Adobe Caslon Pro"/>
        </w:rPr>
        <w:t xml:space="preserve"> all’insegna dell’essenzialità e della sostenibilità</w:t>
      </w:r>
      <w:r w:rsidRPr="006407A0">
        <w:rPr>
          <w:rFonts w:ascii="Adobe Caslon Pro" w:hAnsi="Adobe Caslon Pro"/>
        </w:rPr>
        <w:t xml:space="preserve">: </w:t>
      </w:r>
      <w:r w:rsidR="00984267">
        <w:rPr>
          <w:rFonts w:ascii="Adobe Caslon Pro" w:hAnsi="Adobe Caslon Pro"/>
        </w:rPr>
        <w:t>nastri elastici</w:t>
      </w:r>
      <w:r w:rsidRPr="006407A0">
        <w:rPr>
          <w:rFonts w:ascii="Adobe Caslon Pro" w:hAnsi="Adobe Caslon Pro"/>
        </w:rPr>
        <w:t xml:space="preserve"> evergreen</w:t>
      </w:r>
      <w:r>
        <w:rPr>
          <w:rFonts w:ascii="Adobe Caslon Pro" w:hAnsi="Adobe Caslon Pro"/>
        </w:rPr>
        <w:t xml:space="preserve">, </w:t>
      </w:r>
      <w:r w:rsidRPr="006407A0">
        <w:rPr>
          <w:rFonts w:ascii="Adobe Caslon Pro" w:hAnsi="Adobe Caslon Pro"/>
        </w:rPr>
        <w:t>ringiovanit</w:t>
      </w:r>
      <w:r>
        <w:rPr>
          <w:rFonts w:ascii="Adobe Caslon Pro" w:hAnsi="Adobe Caslon Pro"/>
        </w:rPr>
        <w:t>e</w:t>
      </w:r>
      <w:r w:rsidRPr="006407A0">
        <w:rPr>
          <w:rFonts w:ascii="Adobe Caslon Pro" w:hAnsi="Adobe Caslon Pro"/>
        </w:rPr>
        <w:t xml:space="preserve"> con tocchi di colore, serigrafie a rilievo, paillettes e imbottiture in eco pelle, impreziosit</w:t>
      </w:r>
      <w:r>
        <w:rPr>
          <w:rFonts w:ascii="Adobe Caslon Pro" w:hAnsi="Adobe Caslon Pro"/>
        </w:rPr>
        <w:t>e</w:t>
      </w:r>
      <w:r w:rsidRPr="006407A0">
        <w:rPr>
          <w:rFonts w:ascii="Adobe Caslon Pro" w:hAnsi="Adobe Caslon Pro"/>
        </w:rPr>
        <w:t xml:space="preserve"> con stampe a lavorazioni che richiamano l’artigianalità con effetti simil cucitura. Nulla di stravagante, pura semplicità che dura nel tempo, che non passa mai di moda.</w:t>
      </w:r>
    </w:p>
    <w:p w14:paraId="1BF61C81" w14:textId="0BE95F06" w:rsidR="00F87BDA" w:rsidRDefault="00D6704E" w:rsidP="000E150C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 xml:space="preserve">Gran parte dei nastri elastici per </w:t>
      </w:r>
      <w:r w:rsidR="00F87BDA" w:rsidRPr="006407A0">
        <w:rPr>
          <w:rFonts w:ascii="Adobe Caslon Pro" w:hAnsi="Adobe Caslon Pro"/>
        </w:rPr>
        <w:t xml:space="preserve">le </w:t>
      </w:r>
      <w:r w:rsidR="00F87BDA">
        <w:rPr>
          <w:rFonts w:ascii="Adobe Caslon Pro" w:hAnsi="Adobe Caslon Pro"/>
        </w:rPr>
        <w:t>calzature</w:t>
      </w:r>
      <w:r w:rsidR="00F87BDA" w:rsidRPr="006407A0">
        <w:rPr>
          <w:rFonts w:ascii="Adobe Caslon Pro" w:hAnsi="Adobe Caslon Pro"/>
        </w:rPr>
        <w:t xml:space="preserve"> </w:t>
      </w:r>
      <w:r>
        <w:rPr>
          <w:rFonts w:ascii="Adobe Caslon Pro" w:hAnsi="Adobe Caslon Pro"/>
        </w:rPr>
        <w:t xml:space="preserve">proposte </w:t>
      </w:r>
      <w:r w:rsidR="00F87BDA">
        <w:rPr>
          <w:rFonts w:ascii="Adobe Caslon Pro" w:hAnsi="Adobe Caslon Pro"/>
        </w:rPr>
        <w:t>sono</w:t>
      </w:r>
      <w:r w:rsidR="00F87BDA" w:rsidRPr="006407A0">
        <w:rPr>
          <w:rFonts w:ascii="Adobe Caslon Pro" w:hAnsi="Adobe Caslon Pro"/>
        </w:rPr>
        <w:t xml:space="preserve"> eco friendly: </w:t>
      </w:r>
      <w:r w:rsidR="00F87BDA">
        <w:rPr>
          <w:rFonts w:ascii="Adobe Caslon Pro" w:hAnsi="Adobe Caslon Pro"/>
        </w:rPr>
        <w:t>l</w:t>
      </w:r>
      <w:r w:rsidR="00F87BDA" w:rsidRPr="006407A0">
        <w:rPr>
          <w:rFonts w:ascii="Adobe Caslon Pro" w:hAnsi="Adobe Caslon Pro"/>
        </w:rPr>
        <w:t xml:space="preserve">’attenzione all’ambiente di Nastrotex-Cufra si traduce </w:t>
      </w:r>
      <w:r w:rsidR="00F87BDA">
        <w:rPr>
          <w:rFonts w:ascii="Adobe Caslon Pro" w:hAnsi="Adobe Caslon Pro"/>
        </w:rPr>
        <w:t xml:space="preserve">in </w:t>
      </w:r>
      <w:r w:rsidR="00F87BDA" w:rsidRPr="006407A0">
        <w:rPr>
          <w:rFonts w:ascii="Adobe Caslon Pro" w:hAnsi="Adobe Caslon Pro"/>
        </w:rPr>
        <w:t>una vera e propria collezione ecosostenibile con una selezione di nastri elastici realizzati con fibre naturali e da poliestere riciclato</w:t>
      </w:r>
      <w:r w:rsidR="00F87BDA">
        <w:rPr>
          <w:rFonts w:ascii="Adobe Caslon Pro" w:hAnsi="Adobe Caslon Pro"/>
        </w:rPr>
        <w:t xml:space="preserve">, certificati </w:t>
      </w:r>
      <w:r w:rsidR="00F87BDA" w:rsidRPr="006407A0">
        <w:rPr>
          <w:rFonts w:ascii="Adobe Caslon Pro" w:hAnsi="Adobe Caslon Pro"/>
        </w:rPr>
        <w:t>GRS (Global Recycled Standard)</w:t>
      </w:r>
      <w:r w:rsidR="00F87BDA">
        <w:rPr>
          <w:rFonts w:ascii="Adobe Caslon Pro" w:hAnsi="Adobe Caslon Pro"/>
        </w:rPr>
        <w:t>.</w:t>
      </w:r>
    </w:p>
    <w:p w14:paraId="4F0285F7" w14:textId="77777777" w:rsidR="00F87BDA" w:rsidRPr="006407A0" w:rsidRDefault="00F87BDA" w:rsidP="000E150C">
      <w:pPr>
        <w:jc w:val="both"/>
        <w:rPr>
          <w:rFonts w:ascii="Adobe Caslon Pro" w:hAnsi="Adobe Caslon Pro"/>
        </w:rPr>
      </w:pPr>
    </w:p>
    <w:p w14:paraId="4BB0377C" w14:textId="14360066" w:rsidR="00F87BDA" w:rsidRDefault="00F87BDA" w:rsidP="000E150C">
      <w:pPr>
        <w:jc w:val="both"/>
        <w:rPr>
          <w:rFonts w:ascii="Adobe Caslon Pro" w:hAnsi="Adobe Caslon Pro"/>
        </w:rPr>
      </w:pPr>
      <w:r>
        <w:rPr>
          <w:rFonts w:ascii="Adobe Caslon Pro" w:hAnsi="Adobe Caslon Pro"/>
        </w:rPr>
        <w:t>P</w:t>
      </w:r>
      <w:r w:rsidRPr="006407A0">
        <w:rPr>
          <w:rFonts w:ascii="Adobe Caslon Pro" w:hAnsi="Adobe Caslon Pro"/>
        </w:rPr>
        <w:t>er fissare un appuntamento</w:t>
      </w:r>
      <w:r>
        <w:rPr>
          <w:rFonts w:ascii="Adobe Caslon Pro" w:hAnsi="Adobe Caslon Pro"/>
        </w:rPr>
        <w:t xml:space="preserve"> allo stand chiamare lo </w:t>
      </w:r>
      <w:r w:rsidRPr="006407A0">
        <w:rPr>
          <w:rFonts w:ascii="Adobe Caslon Pro" w:hAnsi="Adobe Caslon Pro"/>
        </w:rPr>
        <w:t>+39 0363938167 o</w:t>
      </w:r>
      <w:r>
        <w:rPr>
          <w:rFonts w:ascii="Adobe Caslon Pro" w:hAnsi="Adobe Caslon Pro"/>
        </w:rPr>
        <w:t xml:space="preserve"> scrivere a </w:t>
      </w:r>
      <w:r w:rsidRPr="006407A0">
        <w:rPr>
          <w:rFonts w:ascii="Adobe Caslon Pro" w:hAnsi="Adobe Caslon Pro"/>
        </w:rPr>
        <w:t xml:space="preserve"> </w:t>
      </w:r>
      <w:hyperlink r:id="rId10" w:history="1">
        <w:r w:rsidR="000E150C" w:rsidRPr="00AF4D1D">
          <w:rPr>
            <w:rStyle w:val="Collegamentoipertestuale"/>
            <w:rFonts w:ascii="Adobe Caslon Pro" w:hAnsi="Adobe Caslon Pro"/>
          </w:rPr>
          <w:t>info@nastrotex-cufra.it</w:t>
        </w:r>
      </w:hyperlink>
      <w:r w:rsidRPr="006407A0">
        <w:rPr>
          <w:rFonts w:ascii="Adobe Caslon Pro" w:hAnsi="Adobe Caslon Pro"/>
        </w:rPr>
        <w:t xml:space="preserve"> </w:t>
      </w:r>
    </w:p>
    <w:p w14:paraId="40E9EE65" w14:textId="77777777" w:rsidR="00F87BDA" w:rsidRDefault="00F87BDA" w:rsidP="00F87BDA">
      <w:pPr>
        <w:jc w:val="center"/>
        <w:rPr>
          <w:rFonts w:ascii="Adobe Caslon Pro" w:hAnsi="Adobe Caslon Pro"/>
        </w:rPr>
      </w:pPr>
    </w:p>
    <w:p w14:paraId="7B05A0DF" w14:textId="29987481" w:rsidR="00D6704E" w:rsidRDefault="00D6704E" w:rsidP="00F87BDA">
      <w:pPr>
        <w:jc w:val="center"/>
        <w:rPr>
          <w:rFonts w:ascii="Adobe Caslon Pro" w:hAnsi="Adobe Caslon Pro"/>
        </w:rPr>
      </w:pPr>
      <w:r>
        <w:rPr>
          <w:rFonts w:ascii="Adobe Caslon Pro" w:hAnsi="Adobe Caslon Pro"/>
          <w:noProof/>
        </w:rPr>
        <w:drawing>
          <wp:inline distT="0" distB="0" distL="0" distR="0" wp14:anchorId="0C972352" wp14:editId="2ABCD732">
            <wp:extent cx="4401820" cy="1775460"/>
            <wp:effectExtent l="0" t="0" r="0" b="0"/>
            <wp:docPr id="183995119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1820" cy="1775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406CE4" w14:textId="77777777" w:rsidR="00D6704E" w:rsidRDefault="00D6704E" w:rsidP="00F87BDA">
      <w:pPr>
        <w:jc w:val="center"/>
        <w:rPr>
          <w:rFonts w:ascii="Adobe Caslon Pro" w:hAnsi="Adobe Caslon Pro"/>
        </w:rPr>
      </w:pPr>
    </w:p>
    <w:p w14:paraId="40A93FDC" w14:textId="679E630F" w:rsidR="00D6704E" w:rsidRDefault="00D6704E">
      <w:pPr>
        <w:rPr>
          <w:rFonts w:ascii="Adobe Caslon Pro" w:hAnsi="Adobe Caslon Pro"/>
        </w:rPr>
      </w:pPr>
      <w:r>
        <w:rPr>
          <w:rFonts w:ascii="Adobe Caslon Pro" w:hAnsi="Adobe Caslon Pro"/>
        </w:rPr>
        <w:br w:type="page"/>
      </w:r>
    </w:p>
    <w:p w14:paraId="424B166F" w14:textId="77777777" w:rsidR="000E150C" w:rsidRDefault="000E150C" w:rsidP="00F87BDA">
      <w:pPr>
        <w:pBdr>
          <w:bottom w:val="single" w:sz="6" w:space="1" w:color="auto"/>
        </w:pBdr>
        <w:jc w:val="center"/>
        <w:rPr>
          <w:rFonts w:ascii="Adobe Caslon Pro" w:hAnsi="Adobe Caslon Pro"/>
        </w:rPr>
      </w:pPr>
    </w:p>
    <w:p w14:paraId="6CABED16" w14:textId="77777777" w:rsidR="000E150C" w:rsidRPr="006407A0" w:rsidRDefault="000E150C" w:rsidP="000E150C">
      <w:pPr>
        <w:rPr>
          <w:rFonts w:ascii="Adobe Caslon Pro" w:hAnsi="Adobe Caslon Pro"/>
        </w:rPr>
      </w:pPr>
    </w:p>
    <w:p w14:paraId="31483F97" w14:textId="7D7B4C22" w:rsidR="00F87BDA" w:rsidRPr="003031E7" w:rsidRDefault="00000000" w:rsidP="000E150C">
      <w:pPr>
        <w:pStyle w:val="Default"/>
        <w:jc w:val="both"/>
        <w:rPr>
          <w:rFonts w:ascii="Adobe Caslon Pro" w:hAnsi="Adobe Caslon Pro" w:cstheme="minorBidi"/>
          <w:color w:val="auto"/>
          <w:kern w:val="2"/>
          <w:sz w:val="22"/>
          <w:szCs w:val="22"/>
        </w:rPr>
      </w:pPr>
      <w:hyperlink r:id="rId12" w:history="1">
        <w:r w:rsidR="00F87BDA" w:rsidRPr="00D6704E">
          <w:rPr>
            <w:rStyle w:val="Collegamentoipertestuale"/>
            <w:rFonts w:ascii="Adobe Caslon Pro" w:hAnsi="Adobe Caslon Pro" w:cstheme="minorBidi"/>
            <w:kern w:val="2"/>
            <w:sz w:val="22"/>
            <w:szCs w:val="22"/>
          </w:rPr>
          <w:t>Nastro</w:t>
        </w:r>
        <w:r w:rsidR="00F87BDA" w:rsidRPr="00D6704E">
          <w:rPr>
            <w:rStyle w:val="Collegamentoipertestuale"/>
            <w:rFonts w:ascii="Adobe Caslon Pro" w:hAnsi="Adobe Caslon Pro" w:cstheme="minorBidi"/>
            <w:kern w:val="2"/>
            <w:sz w:val="22"/>
            <w:szCs w:val="22"/>
          </w:rPr>
          <w:softHyphen/>
          <w:t>tex-Cufra Spa</w:t>
        </w:r>
      </w:hyperlink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 con sede a Covo (BG) è un’azienda leader 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>nella produzione di elastici per il settore moda, in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 particolare per l’abbigliamento da ciclismo, intimo, calzature, mondo medi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softHyphen/>
        <w:t>cale e antinfortunistico, packaging e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>arredamento. Il tema sostenibilità è al centro di Nastrotex- Cufra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, “fabbrica intelligente” che vanta un modello produttivo ad alta tecnologica ed </w:t>
      </w:r>
      <w:r w:rsidR="00F87BDA" w:rsidRPr="003031E7">
        <w:rPr>
          <w:rFonts w:ascii="Adobe Caslon Pro" w:hAnsi="Adobe Caslon Pro" w:cstheme="minorBidi"/>
          <w:color w:val="auto"/>
          <w:kern w:val="2"/>
          <w:sz w:val="22"/>
          <w:szCs w:val="22"/>
        </w:rPr>
        <w:t>eco friendly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: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>certificata ISO 9001 e ISO 45001 e impegnata nella produzione Carbon Zero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,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>può rilasciare al cliente il Trans Action Certificate che attes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>t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>a e certifica l’intera filiera sostenibile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>.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 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Nastrotex-Cufra si caratterizza sul mercato per l’attenzione e gli investimenti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in 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Ricerca &amp; Sviluppo, </w:t>
      </w:r>
      <w:r w:rsidR="00F87BDA" w:rsidRPr="006B7D02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che consentono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di offrire </w:t>
      </w:r>
      <w:r w:rsidR="00F87BDA">
        <w:rPr>
          <w:rFonts w:ascii="Adobe Caslon Pro" w:hAnsi="Adobe Caslon Pro" w:cstheme="minorBidi"/>
          <w:color w:val="auto"/>
          <w:kern w:val="2"/>
          <w:sz w:val="22"/>
          <w:szCs w:val="22"/>
        </w:rPr>
        <w:t xml:space="preserve">una vasta gamma di prodotti innovativi ad alto contenuto tecnologico </w:t>
      </w:r>
      <w:r w:rsidR="00F87BDA" w:rsidRPr="006407A0">
        <w:rPr>
          <w:rFonts w:ascii="Adobe Caslon Pro" w:hAnsi="Adobe Caslon Pro" w:cstheme="minorBidi"/>
          <w:color w:val="auto"/>
          <w:kern w:val="2"/>
          <w:sz w:val="22"/>
          <w:szCs w:val="22"/>
        </w:rPr>
        <w:t>agli oltre 900 clienti attivi in ottanta Paesi nel mondo.</w:t>
      </w:r>
    </w:p>
    <w:sectPr w:rsidR="00F87BDA" w:rsidRPr="003031E7" w:rsidSect="003120D8">
      <w:headerReference w:type="default" r:id="rId13"/>
      <w:footerReference w:type="even" r:id="rId14"/>
      <w:footerReference w:type="default" r:id="rId15"/>
      <w:pgSz w:w="11906" w:h="16838"/>
      <w:pgMar w:top="1871" w:right="1134" w:bottom="1134" w:left="1134" w:header="708" w:footer="5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96ED79" w14:textId="77777777" w:rsidR="00791596" w:rsidRDefault="00791596">
      <w:r>
        <w:separator/>
      </w:r>
    </w:p>
  </w:endnote>
  <w:endnote w:type="continuationSeparator" w:id="0">
    <w:p w14:paraId="6347C8E3" w14:textId="77777777" w:rsidR="00791596" w:rsidRDefault="00791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Caslon Pro">
    <w:altName w:val="Palatino Linotype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 Sans">
    <w:charset w:val="B1"/>
    <w:family w:val="swiss"/>
    <w:pitch w:val="variable"/>
    <w:sig w:usb0="80000A67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8B83C" w14:textId="77777777" w:rsidR="00E7171B" w:rsidRDefault="00E7171B" w:rsidP="00952F86">
    <w:pPr>
      <w:pStyle w:val="Pidipagina"/>
      <w:framePr w:wrap="none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070D7CB" w14:textId="77777777" w:rsidR="00AD7FAA" w:rsidRDefault="00AD7FAA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76031" w14:textId="1616E25D" w:rsidR="00E7171B" w:rsidRPr="00952F86" w:rsidRDefault="00E7171B" w:rsidP="00B930B5">
    <w:pPr>
      <w:pStyle w:val="Pidipagina"/>
      <w:framePr w:wrap="notBeside" w:vAnchor="text" w:hAnchor="margin" w:xAlign="center" w:y="1"/>
      <w:pBdr>
        <w:left w:val="single" w:sz="4" w:space="4" w:color="70AD47"/>
        <w:right w:val="single" w:sz="4" w:space="4" w:color="70AD47"/>
      </w:pBdr>
      <w:jc w:val="center"/>
      <w:rPr>
        <w:rStyle w:val="Numeropagina"/>
        <w:rFonts w:ascii="Gill Sans MT" w:hAnsi="Gill Sans MT"/>
        <w:color w:val="70AD47"/>
        <w:sz w:val="18"/>
        <w:szCs w:val="18"/>
      </w:rPr>
    </w:pPr>
    <w:r w:rsidRPr="00E7171B">
      <w:rPr>
        <w:rStyle w:val="Numeropagina"/>
        <w:rFonts w:ascii="Gill Sans MT" w:hAnsi="Gill Sans MT"/>
        <w:sz w:val="18"/>
        <w:szCs w:val="18"/>
      </w:rPr>
      <w:fldChar w:fldCharType="begin"/>
    </w:r>
    <w:r w:rsidRPr="00E7171B">
      <w:rPr>
        <w:rStyle w:val="Numeropagina"/>
        <w:rFonts w:ascii="Gill Sans MT" w:hAnsi="Gill Sans MT"/>
        <w:sz w:val="18"/>
        <w:szCs w:val="18"/>
      </w:rPr>
      <w:instrText xml:space="preserve">PAGE  </w:instrText>
    </w:r>
    <w:r w:rsidRPr="00E7171B">
      <w:rPr>
        <w:rStyle w:val="Numeropagina"/>
        <w:rFonts w:ascii="Gill Sans MT" w:hAnsi="Gill Sans MT"/>
        <w:sz w:val="18"/>
        <w:szCs w:val="18"/>
      </w:rPr>
      <w:fldChar w:fldCharType="separate"/>
    </w:r>
    <w:r w:rsidR="002530A5">
      <w:rPr>
        <w:rStyle w:val="Numeropagina"/>
        <w:rFonts w:ascii="Gill Sans MT" w:hAnsi="Gill Sans MT"/>
        <w:sz w:val="18"/>
        <w:szCs w:val="18"/>
      </w:rPr>
      <w:t>1</w:t>
    </w:r>
    <w:r w:rsidRPr="00E7171B">
      <w:rPr>
        <w:rStyle w:val="Numeropagina"/>
        <w:rFonts w:ascii="Gill Sans MT" w:hAnsi="Gill Sans MT"/>
        <w:sz w:val="18"/>
        <w:szCs w:val="18"/>
      </w:rPr>
      <w:fldChar w:fldCharType="end"/>
    </w:r>
  </w:p>
  <w:p w14:paraId="4F02383A" w14:textId="77777777" w:rsidR="00E7171B" w:rsidRPr="00763F09" w:rsidRDefault="00E7171B" w:rsidP="00E7171B">
    <w:pPr>
      <w:spacing w:line="276" w:lineRule="auto"/>
      <w:jc w:val="center"/>
      <w:rPr>
        <w:rFonts w:ascii="Gill Sans MT" w:hAnsi="Gill Sans MT"/>
        <w:color w:val="000000"/>
        <w:sz w:val="16"/>
        <w:szCs w:val="18"/>
        <w:lang w:val="en-US"/>
      </w:rPr>
    </w:pPr>
  </w:p>
  <w:p w14:paraId="3237BF90" w14:textId="77777777" w:rsidR="000F4C9E" w:rsidRPr="007A62B7" w:rsidRDefault="000F4C9E" w:rsidP="000F4C9E">
    <w:pPr>
      <w:spacing w:line="276" w:lineRule="auto"/>
      <w:jc w:val="center"/>
      <w:rPr>
        <w:rFonts w:ascii="Adobe Caslon Pro" w:hAnsi="Adobe Caslon Pro" w:cs="Gill Sans"/>
        <w:b/>
        <w:color w:val="000000"/>
        <w:sz w:val="16"/>
        <w:szCs w:val="16"/>
        <w:lang w:val="en-US"/>
      </w:rPr>
    </w:pPr>
    <w:r w:rsidRPr="007A62B7">
      <w:rPr>
        <w:rFonts w:ascii="Adobe Caslon Pro" w:hAnsi="Adobe Caslon Pro" w:cs="Gill Sans"/>
        <w:b/>
        <w:color w:val="000000"/>
        <w:sz w:val="16"/>
        <w:szCs w:val="16"/>
        <w:lang w:val="en-US"/>
      </w:rPr>
      <w:t>WIP CONSULTING s.r.l.</w:t>
    </w:r>
  </w:p>
  <w:p w14:paraId="7C91F001" w14:textId="2E5E7309" w:rsidR="00B930B5" w:rsidRDefault="00E37A0F" w:rsidP="00E37A0F">
    <w:pPr>
      <w:spacing w:line="276" w:lineRule="auto"/>
      <w:ind w:left="720"/>
      <w:jc w:val="center"/>
      <w:rPr>
        <w:rFonts w:ascii="Adobe Caslon Pro" w:hAnsi="Adobe Caslon Pro" w:cs="Gill Sans"/>
        <w:color w:val="70AD47"/>
        <w:sz w:val="16"/>
        <w:szCs w:val="16"/>
      </w:rPr>
    </w:pP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000000"/>
        <w:sz w:val="16"/>
        <w:szCs w:val="16"/>
      </w:rPr>
      <w:t xml:space="preserve"> Via </w:t>
    </w:r>
    <w:r w:rsidR="00FC3957">
      <w:rPr>
        <w:rFonts w:ascii="Adobe Caslon Pro" w:hAnsi="Adobe Caslon Pro" w:cs="Gill Sans"/>
        <w:color w:val="000000"/>
        <w:sz w:val="16"/>
        <w:szCs w:val="16"/>
      </w:rPr>
      <w:t>Feltre</w:t>
    </w:r>
    <w:r w:rsidRPr="007A62B7">
      <w:rPr>
        <w:rFonts w:ascii="Adobe Caslon Pro" w:hAnsi="Adobe Caslon Pro" w:cs="Gill Sans"/>
        <w:color w:val="000000"/>
        <w:sz w:val="16"/>
        <w:szCs w:val="16"/>
      </w:rPr>
      <w:t xml:space="preserve">, 11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000000"/>
        <w:sz w:val="16"/>
        <w:szCs w:val="16"/>
      </w:rPr>
      <w:t>20</w:t>
    </w:r>
    <w:r w:rsidR="00FC3957">
      <w:rPr>
        <w:rFonts w:ascii="Adobe Caslon Pro" w:hAnsi="Adobe Caslon Pro" w:cs="Gill Sans"/>
        <w:color w:val="000000"/>
        <w:sz w:val="16"/>
        <w:szCs w:val="16"/>
      </w:rPr>
      <w:t>132</w:t>
    </w:r>
    <w:r w:rsidRPr="007A62B7">
      <w:rPr>
        <w:rFonts w:ascii="Adobe Caslon Pro" w:hAnsi="Adobe Caslon Pro" w:cs="Gill Sans"/>
        <w:color w:val="000000"/>
        <w:sz w:val="16"/>
        <w:szCs w:val="16"/>
      </w:rPr>
      <w:t xml:space="preserve"> Milano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000000" w:themeColor="text1"/>
        <w:sz w:val="16"/>
        <w:szCs w:val="16"/>
      </w:rPr>
      <w:t xml:space="preserve">Via </w:t>
    </w:r>
    <w:r>
      <w:rPr>
        <w:rFonts w:ascii="Adobe Caslon Pro" w:hAnsi="Adobe Caslon Pro" w:cs="Gill Sans"/>
        <w:color w:val="000000" w:themeColor="text1"/>
        <w:sz w:val="16"/>
        <w:szCs w:val="16"/>
      </w:rPr>
      <w:t>Pietro Paleocapa,</w:t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>
      <w:rPr>
        <w:rFonts w:ascii="Adobe Caslon Pro" w:hAnsi="Adobe Caslon Pro" w:cs="Gill Sans"/>
        <w:color w:val="000000" w:themeColor="text1"/>
        <w:sz w:val="16"/>
        <w:szCs w:val="16"/>
      </w:rPr>
      <w:t xml:space="preserve">6 </w:t>
    </w:r>
    <w:r w:rsidRPr="007A62B7">
      <w:rPr>
        <w:rFonts w:ascii="Adobe Caslon Pro" w:hAnsi="Adobe Caslon Pro" w:cs="Gill Sans"/>
        <w:color w:val="000000" w:themeColor="text1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000000" w:themeColor="text1"/>
        <w:sz w:val="16"/>
        <w:szCs w:val="16"/>
      </w:rPr>
      <w:t>24122</w:t>
    </w:r>
    <w:r>
      <w:rPr>
        <w:rFonts w:ascii="Adobe Caslon Pro" w:hAnsi="Adobe Caslon Pro" w:cs="Gill Sans"/>
        <w:color w:val="70AD47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000000" w:themeColor="text1"/>
        <w:sz w:val="16"/>
        <w:szCs w:val="16"/>
      </w:rPr>
      <w:t xml:space="preserve">Bergamo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B930B5" w:rsidRPr="00B930B5">
      <w:rPr>
        <w:rFonts w:ascii="Adobe Caslon Pro" w:hAnsi="Adobe Caslon Pro" w:cs="Gill Sans"/>
        <w:color w:val="000000" w:themeColor="text1"/>
        <w:sz w:val="16"/>
        <w:szCs w:val="16"/>
      </w:rPr>
      <w:t>Piazza Mare</w:t>
    </w:r>
    <w:r w:rsidR="00B930B5">
      <w:rPr>
        <w:rFonts w:ascii="Adobe Caslon Pro" w:hAnsi="Adobe Caslon Pro" w:cs="Gill Sans"/>
        <w:color w:val="000000" w:themeColor="text1"/>
        <w:sz w:val="16"/>
        <w:szCs w:val="16"/>
      </w:rPr>
      <w:t>n</w:t>
    </w:r>
    <w:r w:rsidR="00B930B5" w:rsidRPr="00B930B5">
      <w:rPr>
        <w:rFonts w:ascii="Adobe Caslon Pro" w:hAnsi="Adobe Caslon Pro" w:cs="Gill Sans"/>
        <w:color w:val="000000" w:themeColor="text1"/>
        <w:sz w:val="16"/>
        <w:szCs w:val="16"/>
      </w:rPr>
      <w:t>ghi</w:t>
    </w:r>
    <w:r w:rsidR="00B930B5">
      <w:rPr>
        <w:rFonts w:ascii="Adobe Caslon Pro" w:hAnsi="Adobe Caslon Pro" w:cs="Gill Sans"/>
        <w:color w:val="000000" w:themeColor="text1"/>
        <w:sz w:val="16"/>
        <w:szCs w:val="16"/>
      </w:rPr>
      <w:t>,</w:t>
    </w:r>
    <w:r w:rsidR="00B930B5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B930B5" w:rsidRPr="00B930B5">
      <w:rPr>
        <w:rFonts w:ascii="Adobe Caslon Pro" w:hAnsi="Adobe Caslon Pro" w:cs="Gill Sans"/>
        <w:color w:val="000000" w:themeColor="text1"/>
        <w:sz w:val="16"/>
        <w:szCs w:val="16"/>
      </w:rPr>
      <w:t>2</w:t>
    </w:r>
    <w:r w:rsidR="00B930B5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B930B5"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="00B930B5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B930B5" w:rsidRPr="00B930B5">
      <w:rPr>
        <w:rFonts w:ascii="Adobe Caslon Pro" w:hAnsi="Adobe Caslon Pro" w:cs="Gill Sans"/>
        <w:color w:val="000000" w:themeColor="text1"/>
        <w:sz w:val="16"/>
        <w:szCs w:val="16"/>
      </w:rPr>
      <w:t xml:space="preserve">46100 Mantova </w:t>
    </w:r>
  </w:p>
  <w:p w14:paraId="1FBCCA0A" w14:textId="73FEF786" w:rsidR="000F4C9E" w:rsidRPr="007A62B7" w:rsidRDefault="00E37A0F" w:rsidP="00B930B5">
    <w:pPr>
      <w:spacing w:line="276" w:lineRule="auto"/>
      <w:ind w:left="720"/>
      <w:jc w:val="center"/>
      <w:rPr>
        <w:rFonts w:ascii="Adobe Caslon Pro" w:hAnsi="Adobe Caslon Pro" w:cs="Gill Sans"/>
        <w:color w:val="70AD47"/>
        <w:sz w:val="16"/>
        <w:szCs w:val="16"/>
      </w:rPr>
    </w:pPr>
    <w:r w:rsidRPr="007A62B7">
      <w:rPr>
        <w:rFonts w:ascii="Adobe Caslon Pro" w:hAnsi="Adobe Caslon Pro" w:cs="Gill Sans"/>
        <w:color w:val="000000"/>
        <w:sz w:val="16"/>
        <w:szCs w:val="16"/>
      </w:rPr>
      <w:t xml:space="preserve">Tel. </w:t>
    </w:r>
    <w:r w:rsidRPr="00B328B5">
      <w:rPr>
        <w:rFonts w:ascii="Adobe Caslon Pro" w:hAnsi="Adobe Caslon Pro" w:cs="Gill Sans"/>
        <w:color w:val="000000" w:themeColor="text1"/>
        <w:sz w:val="16"/>
        <w:szCs w:val="16"/>
      </w:rPr>
      <w:t>035</w:t>
    </w:r>
    <w:r>
      <w:rPr>
        <w:rFonts w:ascii="Adobe Caslon Pro" w:hAnsi="Adobe Caslon Pro" w:cs="Gill Sans"/>
        <w:color w:val="000000" w:themeColor="text1"/>
        <w:sz w:val="16"/>
        <w:szCs w:val="16"/>
      </w:rPr>
      <w:t>.</w:t>
    </w:r>
    <w:r w:rsidRPr="00B328B5">
      <w:rPr>
        <w:rFonts w:ascii="Adobe Caslon Pro" w:hAnsi="Adobe Caslon Pro" w:cs="Gill Sans"/>
        <w:color w:val="000000" w:themeColor="text1"/>
        <w:sz w:val="16"/>
        <w:szCs w:val="16"/>
      </w:rPr>
      <w:t>0453162</w:t>
    </w:r>
    <w:r w:rsidR="00B930B5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0F4C9E"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="000F4C9E"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0F4C9E" w:rsidRPr="007A62B7">
      <w:rPr>
        <w:rFonts w:ascii="Adobe Caslon Pro" w:hAnsi="Adobe Caslon Pro" w:cs="Gill Sans"/>
        <w:color w:val="000000"/>
        <w:sz w:val="16"/>
        <w:szCs w:val="16"/>
      </w:rPr>
      <w:t xml:space="preserve">P.IVA e C.F. 08261310968 </w:t>
    </w:r>
    <w:r w:rsidR="000F4C9E"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="000F4C9E"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r w:rsidR="000F4C9E" w:rsidRPr="007A62B7">
      <w:rPr>
        <w:rFonts w:ascii="Adobe Caslon Pro" w:hAnsi="Adobe Caslon Pro" w:cs="Gill Sans"/>
        <w:color w:val="000000"/>
        <w:sz w:val="16"/>
        <w:szCs w:val="16"/>
      </w:rPr>
      <w:t xml:space="preserve">SDI: N92GLON </w:t>
    </w:r>
    <w:r w:rsidR="000F4C9E"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</w:p>
  <w:p w14:paraId="289F9A21" w14:textId="77777777" w:rsidR="000F4C9E" w:rsidRPr="007A62B7" w:rsidRDefault="000F4C9E" w:rsidP="000F4C9E">
    <w:pPr>
      <w:spacing w:line="276" w:lineRule="auto"/>
      <w:ind w:left="720"/>
      <w:jc w:val="center"/>
      <w:rPr>
        <w:rFonts w:ascii="Adobe Caslon Pro" w:hAnsi="Adobe Caslon Pro" w:cs="Gill Sans"/>
        <w:color w:val="000000"/>
        <w:sz w:val="16"/>
        <w:szCs w:val="16"/>
      </w:rPr>
    </w:pP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>
      <w:rPr>
        <w:rFonts w:ascii="Adobe Caslon Pro" w:hAnsi="Adobe Caslon Pro" w:cs="Gill Sans"/>
        <w:color w:val="70AD47"/>
        <w:sz w:val="16"/>
        <w:szCs w:val="16"/>
      </w:rPr>
      <w:t xml:space="preserve"> </w:t>
    </w:r>
    <w:hyperlink r:id="rId1" w:history="1">
      <w:r w:rsidRPr="003F6A4A">
        <w:rPr>
          <w:rStyle w:val="Collegamentoipertestuale"/>
          <w:rFonts w:ascii="Adobe Caslon Pro" w:hAnsi="Adobe Caslon Pro"/>
          <w:sz w:val="16"/>
          <w:szCs w:val="16"/>
        </w:rPr>
        <w:t>info@wipconsulting.it</w:t>
      </w:r>
    </w:hyperlink>
    <w:r>
      <w:rPr>
        <w:rFonts w:ascii="Adobe Caslon Pro" w:hAnsi="Adobe Caslon Pro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000000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hyperlink r:id="rId2" w:history="1">
      <w:r w:rsidRPr="007A62B7">
        <w:rPr>
          <w:rStyle w:val="Collegamentoipertestuale"/>
          <w:rFonts w:ascii="Adobe Caslon Pro" w:hAnsi="Adobe Caslon Pro" w:cs="Gill Sans"/>
          <w:sz w:val="16"/>
          <w:szCs w:val="16"/>
        </w:rPr>
        <w:t>wipconsultingsrl@legalmail.it</w:t>
      </w:r>
    </w:hyperlink>
    <w:r w:rsidRPr="007A62B7">
      <w:rPr>
        <w:rFonts w:ascii="Adobe Caslon Pro" w:hAnsi="Adobe Caslon Pro" w:cs="Gill Sans"/>
        <w:color w:val="000000"/>
        <w:sz w:val="16"/>
        <w:szCs w:val="16"/>
      </w:rPr>
      <w:t xml:space="preserve"> 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  <w:r w:rsidRPr="007A62B7">
      <w:rPr>
        <w:rFonts w:ascii="Adobe Caslon Pro" w:hAnsi="Adobe Caslon Pro" w:cs="Gill Sans"/>
        <w:color w:val="70AD47"/>
        <w:sz w:val="16"/>
        <w:szCs w:val="16"/>
      </w:rPr>
      <w:t xml:space="preserve"> </w:t>
    </w:r>
    <w:hyperlink r:id="rId3" w:history="1">
      <w:r w:rsidRPr="007A62B7">
        <w:rPr>
          <w:rStyle w:val="Collegamentoipertestuale"/>
          <w:rFonts w:ascii="Adobe Caslon Pro" w:hAnsi="Adobe Caslon Pro"/>
          <w:sz w:val="16"/>
          <w:szCs w:val="16"/>
        </w:rPr>
        <w:t>www.wipconsulting.it</w:t>
      </w:r>
    </w:hyperlink>
    <w:r w:rsidRPr="007A62B7">
      <w:rPr>
        <w:rStyle w:val="Collegamentoipertestuale"/>
        <w:rFonts w:ascii="Adobe Caslon Pro" w:hAnsi="Adobe Caslon Pro"/>
        <w:sz w:val="16"/>
        <w:szCs w:val="16"/>
      </w:rPr>
      <w:t xml:space="preserve"> </w:t>
    </w:r>
    <w:r w:rsidRPr="007A62B7">
      <w:rPr>
        <w:rFonts w:ascii="Adobe Caslon Pro" w:hAnsi="Adobe Caslon Pro" w:cs="Gill Sans"/>
        <w:color w:val="70AD47"/>
        <w:sz w:val="16"/>
        <w:szCs w:val="16"/>
      </w:rPr>
      <w:sym w:font="Symbol" w:char="F0B7"/>
    </w:r>
  </w:p>
  <w:p w14:paraId="38C79507" w14:textId="0342BC20" w:rsidR="0086195F" w:rsidRPr="007A62B7" w:rsidRDefault="0086195F" w:rsidP="000F4C9E">
    <w:pPr>
      <w:spacing w:line="276" w:lineRule="auto"/>
      <w:jc w:val="center"/>
      <w:rPr>
        <w:rFonts w:ascii="Adobe Caslon Pro" w:hAnsi="Adobe Caslon Pro" w:cs="Gill Sans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19A4A2" w14:textId="77777777" w:rsidR="00791596" w:rsidRDefault="00791596">
      <w:r>
        <w:separator/>
      </w:r>
    </w:p>
  </w:footnote>
  <w:footnote w:type="continuationSeparator" w:id="0">
    <w:p w14:paraId="2BE3F615" w14:textId="77777777" w:rsidR="00791596" w:rsidRDefault="007915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024A1" w14:textId="4BEDE183" w:rsidR="0086195F" w:rsidRDefault="00401515">
    <w:pPr>
      <w:pStyle w:val="Intestazione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293455" wp14:editId="3C83485D">
          <wp:simplePos x="0" y="0"/>
          <wp:positionH relativeFrom="column">
            <wp:posOffset>2393315</wp:posOffset>
          </wp:positionH>
          <wp:positionV relativeFrom="paragraph">
            <wp:posOffset>-325900</wp:posOffset>
          </wp:positionV>
          <wp:extent cx="1331088" cy="1331088"/>
          <wp:effectExtent l="0" t="0" r="2540" b="254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31088" cy="13310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F12F82" w14:textId="510A7ED6" w:rsidR="00232F7A" w:rsidRDefault="000F4C9E">
    <w:pPr>
      <w:pStyle w:val="Intestazione"/>
      <w:jc w:val="center"/>
    </w:pPr>
    <w:r>
      <w:tab/>
    </w:r>
    <w:r>
      <w:tab/>
    </w:r>
  </w:p>
  <w:p w14:paraId="1AB0AFA3" w14:textId="074EB62B" w:rsidR="000F4C9E" w:rsidRDefault="000F4C9E">
    <w:pPr>
      <w:pStyle w:val="Intestazione"/>
      <w:jc w:val="center"/>
    </w:pPr>
  </w:p>
  <w:p w14:paraId="71AF3AB4" w14:textId="6A6BF63C" w:rsidR="000F4C9E" w:rsidRDefault="000F4C9E">
    <w:pPr>
      <w:pStyle w:val="Intestazione"/>
      <w:jc w:val="center"/>
    </w:pPr>
  </w:p>
  <w:p w14:paraId="4AD25CE6" w14:textId="77777777" w:rsidR="000F4C9E" w:rsidRDefault="000F4C9E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C2053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9D2393"/>
    <w:multiLevelType w:val="hybridMultilevel"/>
    <w:tmpl w:val="07EC4C92"/>
    <w:lvl w:ilvl="0" w:tplc="7AAC84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2520E8"/>
    <w:multiLevelType w:val="hybridMultilevel"/>
    <w:tmpl w:val="4686DF42"/>
    <w:lvl w:ilvl="0" w:tplc="4F4A64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ED6982"/>
    <w:multiLevelType w:val="hybridMultilevel"/>
    <w:tmpl w:val="F53EEA7C"/>
    <w:lvl w:ilvl="0" w:tplc="7AAC84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A15EC"/>
    <w:multiLevelType w:val="hybridMultilevel"/>
    <w:tmpl w:val="753024CC"/>
    <w:lvl w:ilvl="0" w:tplc="FA3C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05C87"/>
    <w:multiLevelType w:val="hybridMultilevel"/>
    <w:tmpl w:val="FFF86B10"/>
    <w:lvl w:ilvl="0" w:tplc="E12C0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9D28E1"/>
    <w:multiLevelType w:val="hybridMultilevel"/>
    <w:tmpl w:val="115C6C66"/>
    <w:lvl w:ilvl="0" w:tplc="E178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70EDB"/>
    <w:multiLevelType w:val="hybridMultilevel"/>
    <w:tmpl w:val="56D6C6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D7136"/>
    <w:multiLevelType w:val="hybridMultilevel"/>
    <w:tmpl w:val="015C83E8"/>
    <w:lvl w:ilvl="0" w:tplc="FA3C72A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2E616A2B"/>
    <w:multiLevelType w:val="hybridMultilevel"/>
    <w:tmpl w:val="774E67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AA132C"/>
    <w:multiLevelType w:val="hybridMultilevel"/>
    <w:tmpl w:val="D70A36DA"/>
    <w:lvl w:ilvl="0" w:tplc="156C4CF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EECA813E">
      <w:start w:val="1"/>
      <w:numFmt w:val="bullet"/>
      <w:lvlText w:val=""/>
      <w:lvlJc w:val="center"/>
      <w:pPr>
        <w:ind w:left="1440" w:hanging="360"/>
      </w:pPr>
      <w:rPr>
        <w:rFonts w:ascii="Symbol" w:hAnsi="Symbol" w:hint="default"/>
        <w:color w:val="70AD47"/>
      </w:rPr>
    </w:lvl>
    <w:lvl w:ilvl="2" w:tplc="CE64845A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  <w:color w:val="92D050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65C10"/>
    <w:multiLevelType w:val="hybridMultilevel"/>
    <w:tmpl w:val="4698B3AA"/>
    <w:lvl w:ilvl="0" w:tplc="7AAC84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D5787"/>
    <w:multiLevelType w:val="hybridMultilevel"/>
    <w:tmpl w:val="34448E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F7F8C"/>
    <w:multiLevelType w:val="hybridMultilevel"/>
    <w:tmpl w:val="D0EEDDC8"/>
    <w:lvl w:ilvl="0" w:tplc="C082ADEE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AD760F"/>
    <w:multiLevelType w:val="hybridMultilevel"/>
    <w:tmpl w:val="F9A493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8BA4F02"/>
    <w:multiLevelType w:val="multilevel"/>
    <w:tmpl w:val="67942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C5C1FB7"/>
    <w:multiLevelType w:val="multilevel"/>
    <w:tmpl w:val="014ADC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92D05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color w:val="92D050"/>
      </w:rPr>
    </w:lvl>
    <w:lvl w:ilvl="2">
      <w:start w:val="1"/>
      <w:numFmt w:val="bullet"/>
      <w:lvlText w:val=""/>
      <w:lvlJc w:val="left"/>
      <w:pPr>
        <w:ind w:left="1080" w:hanging="360"/>
      </w:pPr>
      <w:rPr>
        <w:rFonts w:ascii="Symbol" w:hAnsi="Symbol" w:hint="default"/>
        <w:color w:val="92D05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92D05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C8A136C"/>
    <w:multiLevelType w:val="multilevel"/>
    <w:tmpl w:val="822A2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ED206B2"/>
    <w:multiLevelType w:val="hybridMultilevel"/>
    <w:tmpl w:val="6720D19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05059C4"/>
    <w:multiLevelType w:val="hybridMultilevel"/>
    <w:tmpl w:val="DCD460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2A4298F"/>
    <w:multiLevelType w:val="hybridMultilevel"/>
    <w:tmpl w:val="2C8A2BB4"/>
    <w:lvl w:ilvl="0" w:tplc="E178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182C00"/>
    <w:multiLevelType w:val="hybridMultilevel"/>
    <w:tmpl w:val="5BDEB6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A953F8"/>
    <w:multiLevelType w:val="multilevel"/>
    <w:tmpl w:val="2F148B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62354501"/>
    <w:multiLevelType w:val="hybridMultilevel"/>
    <w:tmpl w:val="F072FF44"/>
    <w:lvl w:ilvl="0" w:tplc="1D0CE0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5C3CAB"/>
    <w:multiLevelType w:val="hybridMultilevel"/>
    <w:tmpl w:val="7CB821AC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E26A68"/>
    <w:multiLevelType w:val="hybridMultilevel"/>
    <w:tmpl w:val="DEDC5C30"/>
    <w:lvl w:ilvl="0" w:tplc="7AAC84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A48BE"/>
    <w:multiLevelType w:val="hybridMultilevel"/>
    <w:tmpl w:val="AECEBE8C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A0D411D"/>
    <w:multiLevelType w:val="hybridMultilevel"/>
    <w:tmpl w:val="205000FE"/>
    <w:lvl w:ilvl="0" w:tplc="FA3C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7E66B304">
      <w:start w:val="1"/>
      <w:numFmt w:val="bullet"/>
      <w:lvlText w:val=""/>
      <w:lvlJc w:val="left"/>
      <w:pPr>
        <w:ind w:left="1440" w:hanging="360"/>
      </w:pPr>
      <w:rPr>
        <w:rFonts w:ascii="Symbol" w:hAnsi="Symbol" w:hint="default"/>
        <w:color w:val="C5E0B3" w:themeColor="accent6" w:themeTint="66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7023A0"/>
    <w:multiLevelType w:val="multilevel"/>
    <w:tmpl w:val="4686DF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7D0602"/>
    <w:multiLevelType w:val="hybridMultilevel"/>
    <w:tmpl w:val="48C6411E"/>
    <w:lvl w:ilvl="0" w:tplc="E1787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A769A5"/>
    <w:multiLevelType w:val="hybridMultilevel"/>
    <w:tmpl w:val="D90C55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443622"/>
    <w:multiLevelType w:val="hybridMultilevel"/>
    <w:tmpl w:val="3D0A2E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FE721F"/>
    <w:multiLevelType w:val="hybridMultilevel"/>
    <w:tmpl w:val="DD6AAD4E"/>
    <w:lvl w:ilvl="0" w:tplc="FA3C72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AD47" w:themeColor="accent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6203D3"/>
    <w:multiLevelType w:val="hybridMultilevel"/>
    <w:tmpl w:val="C636AC18"/>
    <w:lvl w:ilvl="0" w:tplc="CE64845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B24A64"/>
    <w:multiLevelType w:val="hybridMultilevel"/>
    <w:tmpl w:val="419EA3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C070EC"/>
    <w:multiLevelType w:val="hybridMultilevel"/>
    <w:tmpl w:val="DB8626FA"/>
    <w:lvl w:ilvl="0" w:tplc="C082ADEE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437DAE"/>
    <w:multiLevelType w:val="hybridMultilevel"/>
    <w:tmpl w:val="90B02B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F5B2D44"/>
    <w:multiLevelType w:val="hybridMultilevel"/>
    <w:tmpl w:val="B47ECAE8"/>
    <w:lvl w:ilvl="0" w:tplc="7AAC84F0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  <w:color w:val="92D05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28334">
    <w:abstractNumId w:val="13"/>
  </w:num>
  <w:num w:numId="2" w16cid:durableId="2133472022">
    <w:abstractNumId w:val="35"/>
  </w:num>
  <w:num w:numId="3" w16cid:durableId="780226277">
    <w:abstractNumId w:val="36"/>
  </w:num>
  <w:num w:numId="4" w16cid:durableId="1243292186">
    <w:abstractNumId w:val="0"/>
  </w:num>
  <w:num w:numId="5" w16cid:durableId="154996823">
    <w:abstractNumId w:val="2"/>
  </w:num>
  <w:num w:numId="6" w16cid:durableId="322900619">
    <w:abstractNumId w:val="28"/>
  </w:num>
  <w:num w:numId="7" w16cid:durableId="1292318737">
    <w:abstractNumId w:val="29"/>
  </w:num>
  <w:num w:numId="8" w16cid:durableId="1538353582">
    <w:abstractNumId w:val="6"/>
  </w:num>
  <w:num w:numId="9" w16cid:durableId="1035041557">
    <w:abstractNumId w:val="20"/>
  </w:num>
  <w:num w:numId="10" w16cid:durableId="1031539689">
    <w:abstractNumId w:val="5"/>
  </w:num>
  <w:num w:numId="11" w16cid:durableId="2140145371">
    <w:abstractNumId w:val="15"/>
  </w:num>
  <w:num w:numId="12" w16cid:durableId="149182154">
    <w:abstractNumId w:val="24"/>
  </w:num>
  <w:num w:numId="13" w16cid:durableId="1971935729">
    <w:abstractNumId w:val="23"/>
  </w:num>
  <w:num w:numId="14" w16cid:durableId="74013193">
    <w:abstractNumId w:val="22"/>
  </w:num>
  <w:num w:numId="15" w16cid:durableId="1517889413">
    <w:abstractNumId w:val="17"/>
  </w:num>
  <w:num w:numId="16" w16cid:durableId="471871307">
    <w:abstractNumId w:val="32"/>
  </w:num>
  <w:num w:numId="17" w16cid:durableId="190992422">
    <w:abstractNumId w:val="27"/>
  </w:num>
  <w:num w:numId="18" w16cid:durableId="1407461324">
    <w:abstractNumId w:val="4"/>
  </w:num>
  <w:num w:numId="19" w16cid:durableId="126899365">
    <w:abstractNumId w:val="8"/>
  </w:num>
  <w:num w:numId="20" w16cid:durableId="1898008428">
    <w:abstractNumId w:val="19"/>
  </w:num>
  <w:num w:numId="21" w16cid:durableId="525601977">
    <w:abstractNumId w:val="18"/>
  </w:num>
  <w:num w:numId="22" w16cid:durableId="233663968">
    <w:abstractNumId w:val="7"/>
  </w:num>
  <w:num w:numId="23" w16cid:durableId="314995335">
    <w:abstractNumId w:val="9"/>
  </w:num>
  <w:num w:numId="24" w16cid:durableId="1330908690">
    <w:abstractNumId w:val="21"/>
  </w:num>
  <w:num w:numId="25" w16cid:durableId="697391614">
    <w:abstractNumId w:val="12"/>
  </w:num>
  <w:num w:numId="26" w16cid:durableId="661661298">
    <w:abstractNumId w:val="34"/>
  </w:num>
  <w:num w:numId="27" w16cid:durableId="654532219">
    <w:abstractNumId w:val="31"/>
  </w:num>
  <w:num w:numId="28" w16cid:durableId="190262714">
    <w:abstractNumId w:val="14"/>
  </w:num>
  <w:num w:numId="29" w16cid:durableId="1061170430">
    <w:abstractNumId w:val="30"/>
  </w:num>
  <w:num w:numId="30" w16cid:durableId="828982944">
    <w:abstractNumId w:val="16"/>
  </w:num>
  <w:num w:numId="31" w16cid:durableId="1949896302">
    <w:abstractNumId w:val="3"/>
  </w:num>
  <w:num w:numId="32" w16cid:durableId="419064590">
    <w:abstractNumId w:val="25"/>
  </w:num>
  <w:num w:numId="33" w16cid:durableId="2036804662">
    <w:abstractNumId w:val="10"/>
  </w:num>
  <w:num w:numId="34" w16cid:durableId="1087267646">
    <w:abstractNumId w:val="33"/>
  </w:num>
  <w:num w:numId="35" w16cid:durableId="1354115944">
    <w:abstractNumId w:val="37"/>
  </w:num>
  <w:num w:numId="36" w16cid:durableId="1072506636">
    <w:abstractNumId w:val="11"/>
  </w:num>
  <w:num w:numId="37" w16cid:durableId="1972393371">
    <w:abstractNumId w:val="26"/>
  </w:num>
  <w:num w:numId="38" w16cid:durableId="568929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0A8B"/>
    <w:rsid w:val="000317DB"/>
    <w:rsid w:val="00036B8A"/>
    <w:rsid w:val="00040F6E"/>
    <w:rsid w:val="000558DE"/>
    <w:rsid w:val="00057686"/>
    <w:rsid w:val="000678B6"/>
    <w:rsid w:val="000B70DA"/>
    <w:rsid w:val="000E150C"/>
    <w:rsid w:val="000F4C9E"/>
    <w:rsid w:val="00105DC7"/>
    <w:rsid w:val="00111A84"/>
    <w:rsid w:val="001305CE"/>
    <w:rsid w:val="0013779E"/>
    <w:rsid w:val="00156811"/>
    <w:rsid w:val="00165E05"/>
    <w:rsid w:val="0017557C"/>
    <w:rsid w:val="0017697D"/>
    <w:rsid w:val="00191256"/>
    <w:rsid w:val="001B6662"/>
    <w:rsid w:val="001D44A2"/>
    <w:rsid w:val="001D4A1E"/>
    <w:rsid w:val="001F33B2"/>
    <w:rsid w:val="00217F22"/>
    <w:rsid w:val="00225532"/>
    <w:rsid w:val="00232F7A"/>
    <w:rsid w:val="00244BD1"/>
    <w:rsid w:val="002530A5"/>
    <w:rsid w:val="002537C4"/>
    <w:rsid w:val="00255D9E"/>
    <w:rsid w:val="00262BAE"/>
    <w:rsid w:val="002666B1"/>
    <w:rsid w:val="00280DDE"/>
    <w:rsid w:val="002E7897"/>
    <w:rsid w:val="003120D8"/>
    <w:rsid w:val="00331625"/>
    <w:rsid w:val="00333958"/>
    <w:rsid w:val="003603BC"/>
    <w:rsid w:val="00380F4C"/>
    <w:rsid w:val="00397941"/>
    <w:rsid w:val="003E5ECD"/>
    <w:rsid w:val="003E6288"/>
    <w:rsid w:val="003E7288"/>
    <w:rsid w:val="00400AD6"/>
    <w:rsid w:val="00401515"/>
    <w:rsid w:val="00434B53"/>
    <w:rsid w:val="004511B6"/>
    <w:rsid w:val="00466A5A"/>
    <w:rsid w:val="004B15AE"/>
    <w:rsid w:val="004C68B9"/>
    <w:rsid w:val="004E24DB"/>
    <w:rsid w:val="004F0D77"/>
    <w:rsid w:val="005325D8"/>
    <w:rsid w:val="00535407"/>
    <w:rsid w:val="00545A81"/>
    <w:rsid w:val="00560FF6"/>
    <w:rsid w:val="0059655A"/>
    <w:rsid w:val="005A5657"/>
    <w:rsid w:val="005B5DAF"/>
    <w:rsid w:val="005E7FAE"/>
    <w:rsid w:val="005F3E67"/>
    <w:rsid w:val="005F593C"/>
    <w:rsid w:val="00602C59"/>
    <w:rsid w:val="00604282"/>
    <w:rsid w:val="00617A32"/>
    <w:rsid w:val="00623216"/>
    <w:rsid w:val="0062429F"/>
    <w:rsid w:val="0062611C"/>
    <w:rsid w:val="0062721A"/>
    <w:rsid w:val="00644A5D"/>
    <w:rsid w:val="00655459"/>
    <w:rsid w:val="006A655A"/>
    <w:rsid w:val="006B0245"/>
    <w:rsid w:val="006C2D0A"/>
    <w:rsid w:val="006E0EB7"/>
    <w:rsid w:val="006E4327"/>
    <w:rsid w:val="00705173"/>
    <w:rsid w:val="00705298"/>
    <w:rsid w:val="007062BE"/>
    <w:rsid w:val="00712CF5"/>
    <w:rsid w:val="0072524A"/>
    <w:rsid w:val="007252CE"/>
    <w:rsid w:val="007319D3"/>
    <w:rsid w:val="00742732"/>
    <w:rsid w:val="007601E7"/>
    <w:rsid w:val="00763F09"/>
    <w:rsid w:val="007720FC"/>
    <w:rsid w:val="00791596"/>
    <w:rsid w:val="007A62B7"/>
    <w:rsid w:val="007E5F29"/>
    <w:rsid w:val="007F495E"/>
    <w:rsid w:val="00806BB8"/>
    <w:rsid w:val="0081079E"/>
    <w:rsid w:val="00830DD7"/>
    <w:rsid w:val="00831A71"/>
    <w:rsid w:val="00851878"/>
    <w:rsid w:val="00854713"/>
    <w:rsid w:val="0086195F"/>
    <w:rsid w:val="00863924"/>
    <w:rsid w:val="0086759F"/>
    <w:rsid w:val="008808C9"/>
    <w:rsid w:val="008A78E9"/>
    <w:rsid w:val="008B70EC"/>
    <w:rsid w:val="008E02B5"/>
    <w:rsid w:val="008F7989"/>
    <w:rsid w:val="0093554F"/>
    <w:rsid w:val="00935A60"/>
    <w:rsid w:val="00952F86"/>
    <w:rsid w:val="00956A9B"/>
    <w:rsid w:val="00957EDD"/>
    <w:rsid w:val="00984267"/>
    <w:rsid w:val="009926DD"/>
    <w:rsid w:val="009B2F34"/>
    <w:rsid w:val="009B6CA3"/>
    <w:rsid w:val="009C04D8"/>
    <w:rsid w:val="009D60B7"/>
    <w:rsid w:val="009F77EE"/>
    <w:rsid w:val="00A4715E"/>
    <w:rsid w:val="00A5059C"/>
    <w:rsid w:val="00A642A9"/>
    <w:rsid w:val="00A870DE"/>
    <w:rsid w:val="00AB3C2F"/>
    <w:rsid w:val="00AC15CC"/>
    <w:rsid w:val="00AC16C5"/>
    <w:rsid w:val="00AD264D"/>
    <w:rsid w:val="00AD7FAA"/>
    <w:rsid w:val="00AF2F32"/>
    <w:rsid w:val="00B0308D"/>
    <w:rsid w:val="00B16796"/>
    <w:rsid w:val="00B16988"/>
    <w:rsid w:val="00B16A8C"/>
    <w:rsid w:val="00B30A8B"/>
    <w:rsid w:val="00B37A74"/>
    <w:rsid w:val="00B630B7"/>
    <w:rsid w:val="00B7142C"/>
    <w:rsid w:val="00B922AE"/>
    <w:rsid w:val="00B930B5"/>
    <w:rsid w:val="00BB56A6"/>
    <w:rsid w:val="00BC6686"/>
    <w:rsid w:val="00BD3411"/>
    <w:rsid w:val="00BD661C"/>
    <w:rsid w:val="00BE1ED6"/>
    <w:rsid w:val="00BF0C47"/>
    <w:rsid w:val="00C06EF2"/>
    <w:rsid w:val="00C13FBC"/>
    <w:rsid w:val="00C36660"/>
    <w:rsid w:val="00C531C4"/>
    <w:rsid w:val="00C9189B"/>
    <w:rsid w:val="00C9475E"/>
    <w:rsid w:val="00C97075"/>
    <w:rsid w:val="00CB5E2A"/>
    <w:rsid w:val="00CC5877"/>
    <w:rsid w:val="00CC6D0A"/>
    <w:rsid w:val="00CE653B"/>
    <w:rsid w:val="00D372B8"/>
    <w:rsid w:val="00D45B4A"/>
    <w:rsid w:val="00D651B3"/>
    <w:rsid w:val="00D6704E"/>
    <w:rsid w:val="00D830BB"/>
    <w:rsid w:val="00DB6CD3"/>
    <w:rsid w:val="00E06F6A"/>
    <w:rsid w:val="00E15DCB"/>
    <w:rsid w:val="00E16268"/>
    <w:rsid w:val="00E37A0F"/>
    <w:rsid w:val="00E40C97"/>
    <w:rsid w:val="00E44834"/>
    <w:rsid w:val="00E625A6"/>
    <w:rsid w:val="00E62701"/>
    <w:rsid w:val="00E7171B"/>
    <w:rsid w:val="00E817AB"/>
    <w:rsid w:val="00E83D9A"/>
    <w:rsid w:val="00E8485A"/>
    <w:rsid w:val="00E86F26"/>
    <w:rsid w:val="00EA4AC1"/>
    <w:rsid w:val="00EB07A4"/>
    <w:rsid w:val="00ED43C9"/>
    <w:rsid w:val="00ED5893"/>
    <w:rsid w:val="00EF6A15"/>
    <w:rsid w:val="00F204E9"/>
    <w:rsid w:val="00F226FC"/>
    <w:rsid w:val="00F82556"/>
    <w:rsid w:val="00F83F0B"/>
    <w:rsid w:val="00F85736"/>
    <w:rsid w:val="00F87BDA"/>
    <w:rsid w:val="00FC3957"/>
    <w:rsid w:val="00FD2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96D99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E150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qFormat/>
    <w:rsid w:val="00DB6CD3"/>
    <w:pPr>
      <w:spacing w:before="100" w:beforeAutospacing="1" w:after="100" w:afterAutospacing="1"/>
      <w:outlineLvl w:val="3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  <w:rPr>
      <w:lang w:val="x-none" w:eastAsia="x-none"/>
    </w:rPr>
  </w:style>
  <w:style w:type="character" w:styleId="Enfasicorsivo">
    <w:name w:val="Emphasis"/>
    <w:qFormat/>
    <w:rPr>
      <w:rFonts w:ascii="Arial Black" w:hAnsi="Arial Black" w:hint="default"/>
      <w:i w:val="0"/>
      <w:iCs w:val="0"/>
      <w:sz w:val="18"/>
    </w:rPr>
  </w:style>
  <w:style w:type="paragraph" w:styleId="Corpotesto">
    <w:name w:val="Body Text"/>
    <w:basedOn w:val="Normale"/>
    <w:pPr>
      <w:spacing w:after="220" w:line="180" w:lineRule="atLeast"/>
      <w:ind w:left="835"/>
      <w:jc w:val="both"/>
    </w:pPr>
    <w:rPr>
      <w:rFonts w:ascii="Arial" w:hAnsi="Arial"/>
      <w:spacing w:val="-5"/>
      <w:sz w:val="20"/>
      <w:szCs w:val="20"/>
      <w:lang w:eastAsia="en-US"/>
    </w:rPr>
  </w:style>
  <w:style w:type="paragraph" w:styleId="Intestazionemessaggio">
    <w:name w:val="Message Header"/>
    <w:basedOn w:val="Corpotesto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Primaintestazionemessaggio">
    <w:name w:val="Prima intestazione messaggio"/>
    <w:basedOn w:val="Intestazionemessaggio"/>
    <w:next w:val="Intestazionemessaggio"/>
  </w:style>
  <w:style w:type="paragraph" w:customStyle="1" w:styleId="Ultimaintestazionemessaggio">
    <w:name w:val="Ultima intestazione messaggio"/>
    <w:basedOn w:val="Intestazionemessaggio"/>
    <w:next w:val="Corpotesto"/>
    <w:pPr>
      <w:pBdr>
        <w:bottom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304"/>
        <w:tab w:val="left" w:pos="4176"/>
        <w:tab w:val="left" w:pos="6192"/>
        <w:tab w:val="left" w:pos="7632"/>
      </w:tabs>
      <w:spacing w:before="120" w:after="120"/>
      <w:ind w:left="835" w:firstLine="0"/>
    </w:pPr>
  </w:style>
  <w:style w:type="character" w:customStyle="1" w:styleId="Etichettaintestazionemessaggio">
    <w:name w:val="Etichetta intestazione messaggio"/>
    <w:rPr>
      <w:rFonts w:ascii="Arial Black" w:hAnsi="Arial Black" w:hint="default"/>
      <w:sz w:val="18"/>
    </w:rPr>
  </w:style>
  <w:style w:type="paragraph" w:styleId="Testofumetto">
    <w:name w:val="Balloon Text"/>
    <w:basedOn w:val="Normale"/>
    <w:semiHidden/>
    <w:rPr>
      <w:rFonts w:ascii="Tahoma" w:hAnsi="Tahoma" w:cs="Arial Black"/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PidipaginaCarattere">
    <w:name w:val="Piè di pagina Carattere"/>
    <w:link w:val="Pidipagina"/>
    <w:uiPriority w:val="99"/>
    <w:rsid w:val="00A0045D"/>
    <w:rPr>
      <w:noProof/>
      <w:sz w:val="24"/>
      <w:szCs w:val="24"/>
    </w:rPr>
  </w:style>
  <w:style w:type="character" w:styleId="Numeropagina">
    <w:name w:val="page number"/>
    <w:uiPriority w:val="99"/>
    <w:semiHidden/>
    <w:unhideWhenUsed/>
    <w:rsid w:val="00E7171B"/>
  </w:style>
  <w:style w:type="paragraph" w:styleId="Paragrafoelenco">
    <w:name w:val="List Paragraph"/>
    <w:basedOn w:val="Normale"/>
    <w:uiPriority w:val="34"/>
    <w:qFormat/>
    <w:rsid w:val="007E5F29"/>
    <w:pPr>
      <w:ind w:left="720"/>
      <w:contextualSpacing/>
    </w:pPr>
  </w:style>
  <w:style w:type="character" w:customStyle="1" w:styleId="apple-converted-space">
    <w:name w:val="apple-converted-space"/>
    <w:basedOn w:val="Carpredefinitoparagrafo"/>
    <w:rsid w:val="00956A9B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F33B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F33B2"/>
  </w:style>
  <w:style w:type="character" w:styleId="Rimandonotaapidipagina">
    <w:name w:val="footnote reference"/>
    <w:basedOn w:val="Carpredefinitoparagrafo"/>
    <w:uiPriority w:val="99"/>
    <w:semiHidden/>
    <w:unhideWhenUsed/>
    <w:rsid w:val="001F33B2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B6CD3"/>
    <w:rPr>
      <w:b/>
      <w:bCs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DB6CD3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DB6CD3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22"/>
    <w:qFormat/>
    <w:rsid w:val="00DB6CD3"/>
    <w:rPr>
      <w:b/>
      <w:bCs/>
    </w:rPr>
  </w:style>
  <w:style w:type="character" w:styleId="Menzionenonrisolta">
    <w:name w:val="Unresolved Mention"/>
    <w:basedOn w:val="Carpredefinitoparagrafo"/>
    <w:uiPriority w:val="99"/>
    <w:rsid w:val="007A62B7"/>
    <w:rPr>
      <w:color w:val="605E5C"/>
      <w:shd w:val="clear" w:color="auto" w:fill="E1DFDD"/>
    </w:rPr>
  </w:style>
  <w:style w:type="paragraph" w:customStyle="1" w:styleId="standard">
    <w:name w:val="standard"/>
    <w:basedOn w:val="Normale"/>
    <w:rsid w:val="0072524A"/>
    <w:pPr>
      <w:suppressAutoHyphens/>
      <w:autoSpaceDN w:val="0"/>
      <w:spacing w:before="100" w:after="100"/>
    </w:pPr>
  </w:style>
  <w:style w:type="paragraph" w:styleId="Nessunaspaziatura">
    <w:name w:val="No Spacing"/>
    <w:uiPriority w:val="1"/>
    <w:qFormat/>
    <w:rsid w:val="00623216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Default">
    <w:name w:val="Default"/>
    <w:rsid w:val="00F87BDA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  <w14:ligatures w14:val="standardContextual"/>
    </w:rPr>
  </w:style>
  <w:style w:type="character" w:customStyle="1" w:styleId="Titolo1Carattere">
    <w:name w:val="Titolo 1 Carattere"/>
    <w:basedOn w:val="Carpredefinitoparagrafo"/>
    <w:link w:val="Titolo1"/>
    <w:uiPriority w:val="9"/>
    <w:rsid w:val="000E150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6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7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30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0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58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83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10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9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86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54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95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5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9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8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9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92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0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6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2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6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5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62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91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strotex-cufra.it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astrotex-cufra.it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nfo@nastrotex-cufra.i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uturmoda.es/directories/nastrotex-cufra/" TargetMode="Externa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pconsulting.it" TargetMode="External"/><Relationship Id="rId2" Type="http://schemas.openxmlformats.org/officeDocument/2006/relationships/hyperlink" Target="mailto:wipconsultingsrl@legalmail.it" TargetMode="External"/><Relationship Id="rId1" Type="http://schemas.openxmlformats.org/officeDocument/2006/relationships/hyperlink" Target="mailto:info@wipconsulting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6B0CB8C-C17A-A945-953B-A4A08217B1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FAX</vt:lpstr>
    </vt:vector>
  </TitlesOfParts>
  <Company/>
  <LinksUpToDate>false</LinksUpToDate>
  <CharactersWithSpaces>2205</CharactersWithSpaces>
  <SharedDoc>false</SharedDoc>
  <HLinks>
    <vt:vector size="24" baseType="variant">
      <vt:variant>
        <vt:i4>1310721</vt:i4>
      </vt:variant>
      <vt:variant>
        <vt:i4>11</vt:i4>
      </vt:variant>
      <vt:variant>
        <vt:i4>0</vt:i4>
      </vt:variant>
      <vt:variant>
        <vt:i4>5</vt:i4>
      </vt:variant>
      <vt:variant>
        <vt:lpwstr>http://www.wipconsulting.it/</vt:lpwstr>
      </vt:variant>
      <vt:variant>
        <vt:lpwstr/>
      </vt:variant>
      <vt:variant>
        <vt:i4>7536733</vt:i4>
      </vt:variant>
      <vt:variant>
        <vt:i4>8</vt:i4>
      </vt:variant>
      <vt:variant>
        <vt:i4>0</vt:i4>
      </vt:variant>
      <vt:variant>
        <vt:i4>5</vt:i4>
      </vt:variant>
      <vt:variant>
        <vt:lpwstr>mailto:wipconsultingsrl@legalmail.it</vt:lpwstr>
      </vt:variant>
      <vt:variant>
        <vt:lpwstr/>
      </vt:variant>
      <vt:variant>
        <vt:i4>7667762</vt:i4>
      </vt:variant>
      <vt:variant>
        <vt:i4>5</vt:i4>
      </vt:variant>
      <vt:variant>
        <vt:i4>0</vt:i4>
      </vt:variant>
      <vt:variant>
        <vt:i4>5</vt:i4>
      </vt:variant>
      <vt:variant>
        <vt:lpwstr>mailto:wip@wipconsulting.it</vt:lpwstr>
      </vt:variant>
      <vt:variant>
        <vt:lpwstr/>
      </vt:variant>
      <vt:variant>
        <vt:i4>3080291</vt:i4>
      </vt:variant>
      <vt:variant>
        <vt:i4>2063</vt:i4>
      </vt:variant>
      <vt:variant>
        <vt:i4>1025</vt:i4>
      </vt:variant>
      <vt:variant>
        <vt:i4>1</vt:i4>
      </vt:variant>
      <vt:variant>
        <vt:lpwstr>LogoWip-ok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Computer</dc:creator>
  <cp:keywords/>
  <cp:lastModifiedBy>WIP CONSULTING</cp:lastModifiedBy>
  <cp:revision>3</cp:revision>
  <cp:lastPrinted>2019-01-27T16:45:00Z</cp:lastPrinted>
  <dcterms:created xsi:type="dcterms:W3CDTF">2023-10-12T11:07:00Z</dcterms:created>
  <dcterms:modified xsi:type="dcterms:W3CDTF">2023-10-12T12:09:00Z</dcterms:modified>
</cp:coreProperties>
</file>